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F6E" w:rsidRDefault="00A6551B" w:rsidP="00184922">
      <w:pPr>
        <w:jc w:val="center"/>
        <w:rPr>
          <w:sz w:val="28"/>
        </w:rPr>
      </w:pPr>
      <w:r>
        <w:rPr>
          <w:spacing w:val="6"/>
          <w:sz w:val="28"/>
        </w:rPr>
        <w:t>Р</w:t>
      </w:r>
      <w:r w:rsidR="006926DA">
        <w:rPr>
          <w:spacing w:val="6"/>
          <w:sz w:val="28"/>
        </w:rPr>
        <w:t xml:space="preserve">ешение о направлении на доработку </w:t>
      </w:r>
      <w:r w:rsidR="006926DA">
        <w:rPr>
          <w:color w:val="000000" w:themeColor="text1"/>
          <w:spacing w:val="6"/>
          <w:sz w:val="28"/>
          <w:highlight w:val="white"/>
        </w:rPr>
        <w:t>проекта п</w:t>
      </w:r>
      <w:r w:rsidR="006926DA">
        <w:rPr>
          <w:sz w:val="28"/>
        </w:rPr>
        <w:t xml:space="preserve">остановления Правительства Ростовской области «Об утверждении Порядка квотирования рабочих мест </w:t>
      </w:r>
      <w:r w:rsidR="006926DA">
        <w:rPr>
          <w:sz w:val="28"/>
        </w:rPr>
        <w:br/>
        <w:t>для ветеранов боевых действий в Ростовской области»</w:t>
      </w:r>
    </w:p>
    <w:p w:rsidR="006926DA" w:rsidRDefault="006926DA" w:rsidP="00184922">
      <w:pPr>
        <w:jc w:val="center"/>
        <w:rPr>
          <w:sz w:val="28"/>
        </w:rPr>
      </w:pPr>
    </w:p>
    <w:p w:rsidR="00184922" w:rsidRDefault="00B46A3B" w:rsidP="00184922">
      <w:pPr>
        <w:pStyle w:val="ad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pacing w:val="6"/>
          <w:sz w:val="28"/>
        </w:rPr>
        <w:t>В соответствии с</w:t>
      </w:r>
      <w:r w:rsidR="00184922">
        <w:rPr>
          <w:spacing w:val="6"/>
          <w:sz w:val="28"/>
        </w:rPr>
        <w:t xml:space="preserve"> абзацем 4 пункта 3.15 раздела 3</w:t>
      </w:r>
      <w:r>
        <w:rPr>
          <w:spacing w:val="6"/>
          <w:sz w:val="28"/>
        </w:rPr>
        <w:t xml:space="preserve"> Порядк</w:t>
      </w:r>
      <w:r w:rsidR="00184922">
        <w:rPr>
          <w:spacing w:val="6"/>
          <w:sz w:val="28"/>
        </w:rPr>
        <w:t>а</w:t>
      </w:r>
      <w:r>
        <w:rPr>
          <w:spacing w:val="6"/>
          <w:sz w:val="28"/>
        </w:rPr>
        <w:t xml:space="preserve"> </w:t>
      </w:r>
      <w:proofErr w:type="gramStart"/>
      <w:r>
        <w:rPr>
          <w:spacing w:val="6"/>
          <w:sz w:val="28"/>
        </w:rPr>
        <w:t>проведения оценки регулирующего воздействия проектов нормативных правовых актов</w:t>
      </w:r>
      <w:proofErr w:type="gramEnd"/>
      <w:r>
        <w:rPr>
          <w:spacing w:val="6"/>
          <w:sz w:val="28"/>
        </w:rPr>
        <w:t xml:space="preserve"> </w:t>
      </w:r>
      <w:proofErr w:type="gramStart"/>
      <w:r>
        <w:rPr>
          <w:spacing w:val="6"/>
          <w:sz w:val="28"/>
        </w:rPr>
        <w:t>Ростовской области, утвержденн</w:t>
      </w:r>
      <w:r w:rsidR="00184922">
        <w:rPr>
          <w:spacing w:val="6"/>
          <w:sz w:val="28"/>
        </w:rPr>
        <w:t>ого</w:t>
      </w:r>
      <w:r>
        <w:rPr>
          <w:spacing w:val="6"/>
          <w:sz w:val="28"/>
        </w:rPr>
        <w:t xml:space="preserve"> постановлением Правительства Ростовской области от 07.09.2020 № 783 </w:t>
      </w:r>
      <w:r w:rsidR="00184922">
        <w:rPr>
          <w:spacing w:val="6"/>
          <w:sz w:val="28"/>
        </w:rPr>
        <w:t xml:space="preserve">(далее – </w:t>
      </w:r>
      <w:r>
        <w:rPr>
          <w:spacing w:val="6"/>
          <w:sz w:val="28"/>
        </w:rPr>
        <w:t>постановление</w:t>
      </w:r>
      <w:r w:rsidR="00184922">
        <w:rPr>
          <w:spacing w:val="6"/>
          <w:sz w:val="28"/>
        </w:rPr>
        <w:t>)</w:t>
      </w:r>
      <w:r>
        <w:rPr>
          <w:spacing w:val="6"/>
          <w:sz w:val="28"/>
        </w:rPr>
        <w:t xml:space="preserve">, </w:t>
      </w:r>
      <w:r w:rsidR="00184922">
        <w:rPr>
          <w:sz w:val="28"/>
          <w:szCs w:val="28"/>
        </w:rPr>
        <w:t>п</w:t>
      </w:r>
      <w:r w:rsidR="00184922" w:rsidRPr="00184922">
        <w:rPr>
          <w:sz w:val="28"/>
          <w:szCs w:val="28"/>
        </w:rPr>
        <w:t>о результатам рассмотрения предложений, поступивших в связи с проведением публичных консультаций</w:t>
      </w:r>
      <w:r w:rsidR="00184922">
        <w:rPr>
          <w:sz w:val="28"/>
          <w:szCs w:val="28"/>
        </w:rPr>
        <w:t>,</w:t>
      </w:r>
      <w:r w:rsidR="00184922">
        <w:t xml:space="preserve"> </w:t>
      </w:r>
      <w:r>
        <w:rPr>
          <w:spacing w:val="6"/>
          <w:sz w:val="28"/>
        </w:rPr>
        <w:t>управление</w:t>
      </w:r>
      <w:r w:rsidR="00184922">
        <w:rPr>
          <w:spacing w:val="6"/>
          <w:sz w:val="28"/>
        </w:rPr>
        <w:t>м</w:t>
      </w:r>
      <w:r>
        <w:rPr>
          <w:spacing w:val="6"/>
          <w:sz w:val="28"/>
        </w:rPr>
        <w:t xml:space="preserve"> государственной службы занятости населения Ростовской области </w:t>
      </w:r>
      <w:r w:rsidRPr="00B46A3B">
        <w:rPr>
          <w:spacing w:val="6"/>
          <w:sz w:val="28"/>
        </w:rPr>
        <w:t>(далее – управление)</w:t>
      </w:r>
      <w:r>
        <w:rPr>
          <w:spacing w:val="6"/>
          <w:sz w:val="28"/>
        </w:rPr>
        <w:t xml:space="preserve"> </w:t>
      </w:r>
      <w:r w:rsidR="00184922">
        <w:rPr>
          <w:spacing w:val="6"/>
          <w:sz w:val="28"/>
        </w:rPr>
        <w:t xml:space="preserve">было принято решение о направлении на доработку </w:t>
      </w:r>
      <w:r w:rsidR="00184922">
        <w:rPr>
          <w:color w:val="000000" w:themeColor="text1"/>
          <w:spacing w:val="6"/>
          <w:sz w:val="28"/>
          <w:highlight w:val="white"/>
        </w:rPr>
        <w:t>проекта п</w:t>
      </w:r>
      <w:r w:rsidR="00184922">
        <w:rPr>
          <w:sz w:val="28"/>
        </w:rPr>
        <w:t xml:space="preserve">остановления Правительства Ростовской области </w:t>
      </w:r>
      <w:r>
        <w:rPr>
          <w:sz w:val="28"/>
        </w:rPr>
        <w:br/>
      </w:r>
      <w:r w:rsidR="00184922">
        <w:rPr>
          <w:sz w:val="28"/>
        </w:rPr>
        <w:t>«Об утверждении Порядка квотирования рабочих мест для ветеранов боевых действий в Ростовской области» (далее – проект).</w:t>
      </w:r>
      <w:proofErr w:type="gramEnd"/>
    </w:p>
    <w:p w:rsidR="00184922" w:rsidRPr="00B46A3B" w:rsidRDefault="00184922" w:rsidP="00184922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6A3B">
        <w:rPr>
          <w:sz w:val="28"/>
          <w:szCs w:val="28"/>
        </w:rPr>
        <w:t>После внесения изменений в проект и сводный отчет, управление осуществит последующее их размещение в рамках новой версии существующего проекта</w:t>
      </w:r>
      <w:r w:rsidR="000C1321">
        <w:rPr>
          <w:sz w:val="28"/>
          <w:szCs w:val="28"/>
        </w:rPr>
        <w:t xml:space="preserve"> </w:t>
      </w:r>
      <w:r w:rsidR="006926DA">
        <w:rPr>
          <w:sz w:val="28"/>
          <w:szCs w:val="28"/>
        </w:rPr>
        <w:br/>
      </w:r>
      <w:r w:rsidR="000C1321">
        <w:rPr>
          <w:sz w:val="28"/>
          <w:szCs w:val="28"/>
        </w:rPr>
        <w:t>на официальном сайте управления</w:t>
      </w:r>
      <w:r w:rsidR="006926DA">
        <w:rPr>
          <w:sz w:val="28"/>
          <w:szCs w:val="28"/>
        </w:rPr>
        <w:t xml:space="preserve"> и </w:t>
      </w:r>
      <w:r w:rsidRPr="00B46A3B">
        <w:rPr>
          <w:sz w:val="28"/>
          <w:szCs w:val="28"/>
        </w:rPr>
        <w:t xml:space="preserve">проинформирует заинтересованных лиц </w:t>
      </w:r>
      <w:r w:rsidR="006926DA">
        <w:rPr>
          <w:sz w:val="28"/>
          <w:szCs w:val="28"/>
        </w:rPr>
        <w:br/>
      </w:r>
      <w:r w:rsidRPr="00B46A3B">
        <w:rPr>
          <w:sz w:val="28"/>
          <w:szCs w:val="28"/>
        </w:rPr>
        <w:t xml:space="preserve">в установленном </w:t>
      </w:r>
      <w:r w:rsidR="00B46A3B">
        <w:rPr>
          <w:sz w:val="28"/>
          <w:szCs w:val="28"/>
        </w:rPr>
        <w:t>порядке согласно постановлению.</w:t>
      </w:r>
    </w:p>
    <w:p w:rsidR="00630F6E" w:rsidRDefault="00630F6E">
      <w:pPr>
        <w:tabs>
          <w:tab w:val="left" w:pos="4320"/>
          <w:tab w:val="center" w:pos="4875"/>
        </w:tabs>
        <w:rPr>
          <w:sz w:val="28"/>
        </w:rPr>
      </w:pPr>
    </w:p>
    <w:sectPr w:rsidR="00630F6E" w:rsidSect="00B46A3B">
      <w:type w:val="continuous"/>
      <w:pgSz w:w="11909" w:h="16834"/>
      <w:pgMar w:top="1134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30F6E"/>
    <w:rsid w:val="000C1321"/>
    <w:rsid w:val="00184922"/>
    <w:rsid w:val="00630F6E"/>
    <w:rsid w:val="006926DA"/>
    <w:rsid w:val="00A6551B"/>
    <w:rsid w:val="00A8719E"/>
    <w:rsid w:val="00B46A3B"/>
    <w:rsid w:val="00E06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30F6E"/>
    <w:rPr>
      <w:sz w:val="24"/>
    </w:rPr>
  </w:style>
  <w:style w:type="paragraph" w:styleId="10">
    <w:name w:val="heading 1"/>
    <w:next w:val="a"/>
    <w:link w:val="11"/>
    <w:uiPriority w:val="9"/>
    <w:qFormat/>
    <w:rsid w:val="00630F6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30F6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30F6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630F6E"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  <w:sz w:val="20"/>
    </w:rPr>
  </w:style>
  <w:style w:type="paragraph" w:styleId="5">
    <w:name w:val="heading 5"/>
    <w:next w:val="a"/>
    <w:link w:val="50"/>
    <w:uiPriority w:val="9"/>
    <w:qFormat/>
    <w:rsid w:val="00630F6E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30F6E"/>
    <w:pPr>
      <w:keepNext/>
      <w:keepLines/>
      <w:spacing w:before="40"/>
      <w:outlineLvl w:val="5"/>
    </w:pPr>
    <w:rPr>
      <w:rFonts w:asciiTheme="majorHAnsi" w:hAnsiTheme="majorHAnsi"/>
      <w:color w:val="243F60" w:themeColor="accent1" w:themeShade="7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30F6E"/>
    <w:rPr>
      <w:sz w:val="24"/>
    </w:rPr>
  </w:style>
  <w:style w:type="paragraph" w:styleId="31">
    <w:name w:val="Body Text 3"/>
    <w:basedOn w:val="a"/>
    <w:link w:val="32"/>
    <w:rsid w:val="00630F6E"/>
    <w:pPr>
      <w:spacing w:line="240" w:lineRule="atLeast"/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sid w:val="00630F6E"/>
    <w:rPr>
      <w:b/>
      <w:sz w:val="28"/>
    </w:rPr>
  </w:style>
  <w:style w:type="paragraph" w:styleId="21">
    <w:name w:val="toc 2"/>
    <w:next w:val="a"/>
    <w:link w:val="22"/>
    <w:uiPriority w:val="39"/>
    <w:rsid w:val="00630F6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30F6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30F6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30F6E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630F6E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30F6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30F6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30F6E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630F6E"/>
    <w:rPr>
      <w:rFonts w:ascii="XO Thames" w:hAnsi="XO Thames"/>
      <w:b/>
      <w:sz w:val="26"/>
    </w:rPr>
  </w:style>
  <w:style w:type="paragraph" w:customStyle="1" w:styleId="12">
    <w:name w:val="Гиперссылка1"/>
    <w:basedOn w:val="13"/>
    <w:link w:val="14"/>
    <w:rsid w:val="00630F6E"/>
    <w:rPr>
      <w:color w:val="868788"/>
    </w:rPr>
  </w:style>
  <w:style w:type="character" w:customStyle="1" w:styleId="14">
    <w:name w:val="Гиперссылка1"/>
    <w:basedOn w:val="15"/>
    <w:link w:val="12"/>
    <w:rsid w:val="00630F6E"/>
    <w:rPr>
      <w:color w:val="868788"/>
    </w:rPr>
  </w:style>
  <w:style w:type="paragraph" w:styleId="a3">
    <w:name w:val="Body Text"/>
    <w:basedOn w:val="a"/>
    <w:link w:val="a4"/>
    <w:rsid w:val="00630F6E"/>
    <w:pPr>
      <w:spacing w:line="240" w:lineRule="atLeast"/>
      <w:jc w:val="center"/>
    </w:pPr>
    <w:rPr>
      <w:b/>
    </w:rPr>
  </w:style>
  <w:style w:type="character" w:customStyle="1" w:styleId="a4">
    <w:name w:val="Основной текст Знак"/>
    <w:basedOn w:val="1"/>
    <w:link w:val="a3"/>
    <w:rsid w:val="00630F6E"/>
    <w:rPr>
      <w:b/>
    </w:rPr>
  </w:style>
  <w:style w:type="paragraph" w:styleId="a5">
    <w:name w:val="Balloon Text"/>
    <w:basedOn w:val="a"/>
    <w:link w:val="a6"/>
    <w:rsid w:val="00630F6E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630F6E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rsid w:val="00630F6E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630F6E"/>
    <w:rPr>
      <w:rFonts w:ascii="XO Thames" w:hAnsi="XO Thames"/>
      <w:sz w:val="28"/>
    </w:rPr>
  </w:style>
  <w:style w:type="paragraph" w:customStyle="1" w:styleId="13">
    <w:name w:val="Основной шрифт абзаца1"/>
    <w:link w:val="15"/>
    <w:rsid w:val="00630F6E"/>
  </w:style>
  <w:style w:type="character" w:customStyle="1" w:styleId="15">
    <w:name w:val="Основной шрифт абзаца1"/>
    <w:link w:val="13"/>
    <w:rsid w:val="00630F6E"/>
  </w:style>
  <w:style w:type="character" w:customStyle="1" w:styleId="50">
    <w:name w:val="Заголовок 5 Знак"/>
    <w:link w:val="5"/>
    <w:rsid w:val="00630F6E"/>
    <w:rPr>
      <w:rFonts w:ascii="XO Thames" w:hAnsi="XO Thames"/>
      <w:b/>
      <w:sz w:val="22"/>
    </w:rPr>
  </w:style>
  <w:style w:type="paragraph" w:customStyle="1" w:styleId="16">
    <w:name w:val="Обычный1"/>
    <w:link w:val="17"/>
    <w:rsid w:val="00630F6E"/>
    <w:rPr>
      <w:sz w:val="24"/>
    </w:rPr>
  </w:style>
  <w:style w:type="character" w:customStyle="1" w:styleId="17">
    <w:name w:val="Обычный1"/>
    <w:link w:val="16"/>
    <w:rsid w:val="00630F6E"/>
    <w:rPr>
      <w:sz w:val="24"/>
    </w:rPr>
  </w:style>
  <w:style w:type="character" w:customStyle="1" w:styleId="11">
    <w:name w:val="Заголовок 1 Знак"/>
    <w:link w:val="10"/>
    <w:rsid w:val="00630F6E"/>
    <w:rPr>
      <w:rFonts w:ascii="XO Thames" w:hAnsi="XO Thames"/>
      <w:b/>
      <w:sz w:val="32"/>
    </w:rPr>
  </w:style>
  <w:style w:type="paragraph" w:customStyle="1" w:styleId="23">
    <w:name w:val="Гиперссылка2"/>
    <w:link w:val="a7"/>
    <w:rsid w:val="00630F6E"/>
    <w:rPr>
      <w:color w:val="0000FF"/>
      <w:u w:val="single"/>
    </w:rPr>
  </w:style>
  <w:style w:type="character" w:styleId="a7">
    <w:name w:val="Hyperlink"/>
    <w:link w:val="23"/>
    <w:rsid w:val="00630F6E"/>
    <w:rPr>
      <w:color w:val="0000FF"/>
      <w:u w:val="single"/>
    </w:rPr>
  </w:style>
  <w:style w:type="paragraph" w:customStyle="1" w:styleId="Footnote">
    <w:name w:val="Footnote"/>
    <w:link w:val="Footnote0"/>
    <w:rsid w:val="00630F6E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30F6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630F6E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630F6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30F6E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30F6E"/>
    <w:rPr>
      <w:rFonts w:ascii="XO Thames" w:hAnsi="XO Thames"/>
    </w:rPr>
  </w:style>
  <w:style w:type="paragraph" w:styleId="9">
    <w:name w:val="toc 9"/>
    <w:next w:val="a"/>
    <w:link w:val="90"/>
    <w:uiPriority w:val="39"/>
    <w:rsid w:val="00630F6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30F6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30F6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30F6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30F6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30F6E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630F6E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630F6E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rsid w:val="00630F6E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630F6E"/>
    <w:rPr>
      <w:rFonts w:ascii="XO Thames" w:hAnsi="XO Thames"/>
      <w:sz w:val="28"/>
    </w:rPr>
  </w:style>
  <w:style w:type="paragraph" w:styleId="aa">
    <w:name w:val="Title"/>
    <w:next w:val="a"/>
    <w:link w:val="ab"/>
    <w:uiPriority w:val="10"/>
    <w:qFormat/>
    <w:rsid w:val="00630F6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630F6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630F6E"/>
    <w:rPr>
      <w:rFonts w:asciiTheme="majorHAnsi" w:hAnsiTheme="majorHAnsi"/>
      <w:i/>
      <w:color w:val="365F91" w:themeColor="accent1" w:themeShade="BF"/>
      <w:sz w:val="20"/>
    </w:rPr>
  </w:style>
  <w:style w:type="character" w:customStyle="1" w:styleId="20">
    <w:name w:val="Заголовок 2 Знак"/>
    <w:link w:val="2"/>
    <w:rsid w:val="00630F6E"/>
    <w:rPr>
      <w:rFonts w:ascii="XO Thames" w:hAnsi="XO Thames"/>
      <w:b/>
      <w:sz w:val="28"/>
    </w:rPr>
  </w:style>
  <w:style w:type="paragraph" w:customStyle="1" w:styleId="24">
    <w:name w:val="Основной шрифт абзаца2"/>
    <w:link w:val="6"/>
    <w:rsid w:val="00630F6E"/>
  </w:style>
  <w:style w:type="character" w:customStyle="1" w:styleId="60">
    <w:name w:val="Заголовок 6 Знак"/>
    <w:basedOn w:val="1"/>
    <w:link w:val="6"/>
    <w:rsid w:val="00630F6E"/>
    <w:rPr>
      <w:rFonts w:asciiTheme="majorHAnsi" w:hAnsiTheme="majorHAnsi"/>
      <w:color w:val="243F60" w:themeColor="accent1" w:themeShade="7F"/>
      <w:sz w:val="20"/>
    </w:rPr>
  </w:style>
  <w:style w:type="table" w:styleId="ac">
    <w:name w:val="Table Grid"/>
    <w:basedOn w:val="a1"/>
    <w:rsid w:val="00630F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184922"/>
    <w:pPr>
      <w:spacing w:before="100" w:beforeAutospacing="1" w:after="100" w:afterAutospacing="1"/>
    </w:pPr>
    <w:rPr>
      <w:color w:val="auto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1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n_shirshova</cp:lastModifiedBy>
  <cp:revision>5</cp:revision>
  <dcterms:created xsi:type="dcterms:W3CDTF">2026-02-27T10:31:00Z</dcterms:created>
  <dcterms:modified xsi:type="dcterms:W3CDTF">2026-03-04T08:21:00Z</dcterms:modified>
</cp:coreProperties>
</file>