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0BF" w:rsidRDefault="002570BF">
      <w:pPr>
        <w:spacing w:before="1"/>
        <w:ind w:right="139"/>
        <w:jc w:val="right"/>
        <w:rPr>
          <w:sz w:val="20"/>
        </w:rPr>
      </w:pPr>
    </w:p>
    <w:p w:rsidR="002570BF" w:rsidRDefault="00473A0C">
      <w:pPr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Примерный перечень вопросов для проведения обсуждения</w:t>
      </w:r>
    </w:p>
    <w:p w:rsidR="002570BF" w:rsidRDefault="00473A0C">
      <w:pPr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предлагаемого правового регулирования и проведения </w:t>
      </w:r>
      <w:proofErr w:type="gramStart"/>
      <w:r>
        <w:rPr>
          <w:sz w:val="28"/>
          <w:szCs w:val="28"/>
        </w:rPr>
        <w:t>публичных</w:t>
      </w:r>
      <w:proofErr w:type="gramEnd"/>
    </w:p>
    <w:p w:rsidR="002570BF" w:rsidRDefault="00473A0C">
      <w:pPr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консультаций по проектам нормативных правовых актов</w:t>
      </w:r>
    </w:p>
    <w:p w:rsidR="002570BF" w:rsidRDefault="002570BF">
      <w:pPr>
        <w:ind w:firstLine="0"/>
        <w:jc w:val="center"/>
        <w:rPr>
          <w:sz w:val="28"/>
          <w:szCs w:val="28"/>
        </w:rPr>
      </w:pPr>
    </w:p>
    <w:p w:rsidR="002570BF" w:rsidRPr="00204611" w:rsidRDefault="00473A0C">
      <w:pPr>
        <w:ind w:firstLine="709"/>
      </w:pPr>
      <w:r>
        <w:rPr>
          <w:sz w:val="28"/>
          <w:szCs w:val="28"/>
        </w:rPr>
        <w:t xml:space="preserve">Пожалуйста, заполните и направьте данную форму </w:t>
      </w:r>
      <w:r>
        <w:rPr>
          <w:rFonts w:eastAsia="Times New Roman" w:cs="Times New Roman"/>
          <w:color w:val="000000"/>
          <w:sz w:val="28"/>
          <w:szCs w:val="28"/>
        </w:rPr>
        <w:t>по адресу</w:t>
      </w:r>
      <w:r w:rsidRPr="00204611">
        <w:rPr>
          <w:rFonts w:eastAsia="Times New Roman" w:cs="Times New Roman"/>
          <w:color w:val="000000"/>
          <w:sz w:val="28"/>
          <w:szCs w:val="28"/>
          <w:u w:val="single"/>
        </w:rPr>
        <w:t>:</w:t>
      </w:r>
      <w:r w:rsidR="00204611" w:rsidRPr="00204611">
        <w:rPr>
          <w:rFonts w:eastAsia="Times New Roman" w:cs="Times New Roman"/>
          <w:color w:val="000000"/>
          <w:sz w:val="28"/>
          <w:szCs w:val="28"/>
          <w:u w:val="single"/>
        </w:rPr>
        <w:t xml:space="preserve"> 344082, Ростовская область, </w:t>
      </w:r>
      <w:proofErr w:type="gramStart"/>
      <w:r w:rsidR="00204611" w:rsidRPr="00204611">
        <w:rPr>
          <w:rFonts w:eastAsia="Times New Roman" w:cs="Times New Roman"/>
          <w:color w:val="000000"/>
          <w:sz w:val="28"/>
          <w:szCs w:val="28"/>
          <w:u w:val="single"/>
        </w:rPr>
        <w:t>г</w:t>
      </w:r>
      <w:proofErr w:type="gramEnd"/>
      <w:r w:rsidR="00204611" w:rsidRPr="00204611">
        <w:rPr>
          <w:rFonts w:eastAsia="Times New Roman" w:cs="Times New Roman"/>
          <w:color w:val="000000"/>
          <w:sz w:val="28"/>
          <w:szCs w:val="28"/>
          <w:u w:val="single"/>
        </w:rPr>
        <w:t xml:space="preserve">. Ростов-на-Дону, ул. Красноармейская 36/62, 2 этаж, </w:t>
      </w:r>
      <w:r w:rsidR="00204611" w:rsidRPr="00204611">
        <w:rPr>
          <w:rFonts w:eastAsia="Times New Roman" w:cs="Times New Roman"/>
          <w:color w:val="000000"/>
          <w:sz w:val="28"/>
          <w:szCs w:val="28"/>
          <w:u w:val="single"/>
        </w:rPr>
        <w:br/>
        <w:t>кабинет 209,</w:t>
      </w:r>
      <w:r w:rsidR="00204611" w:rsidRPr="00204611">
        <w:rPr>
          <w:rFonts w:eastAsia="Times New Roman" w:cs="Times New Roman"/>
          <w:color w:val="000000"/>
          <w:sz w:val="28"/>
          <w:szCs w:val="28"/>
        </w:rPr>
        <w:t>________________________________________________________</w:t>
      </w:r>
    </w:p>
    <w:p w:rsidR="002570BF" w:rsidRDefault="00473A0C">
      <w:pPr>
        <w:ind w:firstLine="709"/>
      </w:pPr>
      <w:r>
        <w:rPr>
          <w:rFonts w:eastAsia="Times New Roman" w:cs="Times New Roman"/>
          <w:color w:val="000000"/>
          <w:sz w:val="28"/>
          <w:szCs w:val="28"/>
        </w:rPr>
        <w:t xml:space="preserve">                 </w:t>
      </w:r>
      <w:r w:rsidR="00204611">
        <w:rPr>
          <w:rFonts w:eastAsia="Times New Roman" w:cs="Times New Roman"/>
          <w:color w:val="000000"/>
          <w:sz w:val="28"/>
          <w:szCs w:val="28"/>
        </w:rPr>
        <w:t xml:space="preserve">              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color w:val="000000"/>
          <w:sz w:val="16"/>
          <w:szCs w:val="16"/>
        </w:rPr>
        <w:t>(индекс, полный адрес, с указанием номера кабинета)</w:t>
      </w:r>
    </w:p>
    <w:p w:rsidR="002570BF" w:rsidRDefault="00473A0C">
      <w:pPr>
        <w:ind w:firstLine="709"/>
      </w:pPr>
      <w:r>
        <w:rPr>
          <w:rFonts w:eastAsia="Times New Roman" w:cs="Times New Roman"/>
          <w:color w:val="000000"/>
          <w:sz w:val="28"/>
          <w:szCs w:val="28"/>
        </w:rPr>
        <w:t xml:space="preserve">а также по адресу электронной почты: </w:t>
      </w:r>
      <w:proofErr w:type="spellStart"/>
      <w:r w:rsidR="00204611" w:rsidRPr="00833895">
        <w:rPr>
          <w:rFonts w:eastAsia="Times New Roman" w:cs="Times New Roman"/>
          <w:color w:val="000000"/>
          <w:sz w:val="28"/>
          <w:szCs w:val="28"/>
          <w:u w:val="single"/>
          <w:lang w:val="en-US"/>
        </w:rPr>
        <w:t>pravo</w:t>
      </w:r>
      <w:proofErr w:type="spellEnd"/>
      <w:r w:rsidR="00204611" w:rsidRPr="00833895">
        <w:rPr>
          <w:rFonts w:eastAsia="Times New Roman" w:cs="Times New Roman"/>
          <w:color w:val="000000"/>
          <w:sz w:val="28"/>
          <w:szCs w:val="28"/>
          <w:u w:val="single"/>
        </w:rPr>
        <w:t>.</w:t>
      </w:r>
      <w:proofErr w:type="spellStart"/>
      <w:r w:rsidR="00204611" w:rsidRPr="00833895">
        <w:rPr>
          <w:rFonts w:eastAsia="Times New Roman" w:cs="Times New Roman"/>
          <w:color w:val="000000"/>
          <w:sz w:val="28"/>
          <w:szCs w:val="28"/>
          <w:u w:val="single"/>
          <w:lang w:val="en-US"/>
        </w:rPr>
        <w:t>sznro</w:t>
      </w:r>
      <w:proofErr w:type="spellEnd"/>
      <w:r w:rsidR="00204611" w:rsidRPr="00833895">
        <w:rPr>
          <w:rFonts w:eastAsia="Times New Roman" w:cs="Times New Roman"/>
          <w:color w:val="000000"/>
          <w:sz w:val="28"/>
          <w:szCs w:val="28"/>
          <w:u w:val="single"/>
        </w:rPr>
        <w:t>@</w:t>
      </w:r>
      <w:proofErr w:type="spellStart"/>
      <w:r w:rsidR="00204611" w:rsidRPr="00833895">
        <w:rPr>
          <w:rFonts w:eastAsia="Times New Roman" w:cs="Times New Roman"/>
          <w:color w:val="000000"/>
          <w:sz w:val="28"/>
          <w:szCs w:val="28"/>
          <w:u w:val="single"/>
        </w:rPr>
        <w:t>donland.ru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не позднее </w:t>
      </w:r>
      <w:r w:rsidR="00204611" w:rsidRPr="00204611">
        <w:rPr>
          <w:sz w:val="28"/>
          <w:szCs w:val="28"/>
          <w:u w:val="single"/>
        </w:rPr>
        <w:t>«1</w:t>
      </w:r>
      <w:r w:rsidR="00365C64">
        <w:rPr>
          <w:sz w:val="28"/>
          <w:szCs w:val="28"/>
          <w:u w:val="single"/>
        </w:rPr>
        <w:t>9</w:t>
      </w:r>
      <w:r w:rsidR="00204611" w:rsidRPr="00204611">
        <w:rPr>
          <w:sz w:val="28"/>
          <w:szCs w:val="28"/>
          <w:u w:val="single"/>
        </w:rPr>
        <w:t>» января 2026 года</w:t>
      </w:r>
      <w:r>
        <w:rPr>
          <w:sz w:val="28"/>
          <w:szCs w:val="28"/>
        </w:rPr>
        <w:t>. Разработчик не будет рассматривать предложения, направленные после указанного срока.</w:t>
      </w:r>
    </w:p>
    <w:p w:rsidR="002570BF" w:rsidRDefault="00473A0C">
      <w:pPr>
        <w:ind w:firstLine="709"/>
      </w:pPr>
      <w:r>
        <w:rPr>
          <w:sz w:val="28"/>
          <w:szCs w:val="28"/>
        </w:rPr>
        <w:t>Наименование участника публичных консультаций:_________________</w:t>
      </w:r>
    </w:p>
    <w:p w:rsidR="002570BF" w:rsidRDefault="00473A0C">
      <w:pPr>
        <w:ind w:firstLine="709"/>
      </w:pPr>
      <w:r>
        <w:rPr>
          <w:sz w:val="28"/>
          <w:szCs w:val="28"/>
        </w:rPr>
        <w:t>Сфера деятельности:___________________________________________</w:t>
      </w:r>
    </w:p>
    <w:p w:rsidR="002570BF" w:rsidRDefault="00473A0C">
      <w:pPr>
        <w:ind w:firstLine="709"/>
      </w:pPr>
      <w:r>
        <w:rPr>
          <w:sz w:val="28"/>
          <w:szCs w:val="28"/>
        </w:rPr>
        <w:t>Ф.И.О. контактного лица: _______________________________________</w:t>
      </w:r>
    </w:p>
    <w:p w:rsidR="002570BF" w:rsidRDefault="00473A0C">
      <w:pPr>
        <w:ind w:firstLine="709"/>
      </w:pPr>
      <w:r>
        <w:rPr>
          <w:sz w:val="28"/>
          <w:szCs w:val="28"/>
        </w:rPr>
        <w:t>Номер контактного телефона:____________________________________</w:t>
      </w:r>
    </w:p>
    <w:p w:rsidR="002570BF" w:rsidRDefault="00473A0C">
      <w:pPr>
        <w:ind w:firstLine="709"/>
      </w:pPr>
      <w:r>
        <w:rPr>
          <w:sz w:val="28"/>
          <w:szCs w:val="28"/>
        </w:rPr>
        <w:t>Адрес электронной почты:________________________________ ______</w:t>
      </w:r>
    </w:p>
    <w:p w:rsidR="002570BF" w:rsidRDefault="00473A0C">
      <w:pPr>
        <w:ind w:firstLine="709"/>
      </w:pPr>
      <w:r>
        <w:rPr>
          <w:sz w:val="28"/>
          <w:szCs w:val="28"/>
        </w:rPr>
        <w:t>1. Актуальна ли проблема, на решение которой направлено предлагаемое правовое регулирование:</w:t>
      </w:r>
      <w:r>
        <w:rPr>
          <w:rFonts w:eastAsia="Times New Roman" w:cs="Times New Roman"/>
          <w:color w:val="000000"/>
          <w:sz w:val="28"/>
          <w:szCs w:val="28"/>
        </w:rPr>
        <w:t>________________________________</w:t>
      </w:r>
    </w:p>
    <w:p w:rsidR="002570BF" w:rsidRDefault="00473A0C">
      <w:pPr>
        <w:ind w:firstLine="709"/>
      </w:pPr>
      <w:r>
        <w:rPr>
          <w:sz w:val="28"/>
          <w:szCs w:val="28"/>
        </w:rPr>
        <w:t>2. Соответствует ли цель предлагаемого правового регулирования проблеме, на решение которой оно направлено? Достигнет ли, на Ваш взгляд, предлагаемое правовое регулирование тех целей, на которые оно направлено:________________________________________________________</w:t>
      </w:r>
    </w:p>
    <w:p w:rsidR="002570BF" w:rsidRDefault="00473A0C">
      <w:pPr>
        <w:ind w:firstLine="709"/>
      </w:pPr>
      <w:r>
        <w:rPr>
          <w:sz w:val="28"/>
          <w:szCs w:val="28"/>
        </w:rPr>
        <w:t>3. Является ли выбранный вариант решения проблемы оптимальным способом решения проблем (в том числе с точки зрения выгод и издержек для субъектов предпринимательской и инвестиционной деятельности?):_____________________________________________________</w:t>
      </w:r>
    </w:p>
    <w:p w:rsidR="002570BF" w:rsidRDefault="00473A0C">
      <w:pPr>
        <w:ind w:firstLine="709"/>
      </w:pPr>
      <w:r>
        <w:rPr>
          <w:sz w:val="28"/>
          <w:szCs w:val="28"/>
        </w:rPr>
        <w:t>4. Существуют ли иные варианты достижения заявленных целей правового регулирования? Если да, выделите те из них, которые, по Вашему мнению, были менее затратные и/или более эффективны:_______________________________________________________</w:t>
      </w:r>
    </w:p>
    <w:p w:rsidR="002570BF" w:rsidRDefault="00473A0C">
      <w:pPr>
        <w:ind w:firstLine="709"/>
      </w:pPr>
      <w:r>
        <w:rPr>
          <w:sz w:val="28"/>
          <w:szCs w:val="28"/>
        </w:rPr>
        <w:t>5. Какие риски и негативные последствия могут возникнуть в случае принятия предлагаемого правового регулирования:______________________</w:t>
      </w:r>
    </w:p>
    <w:p w:rsidR="002570BF" w:rsidRDefault="00473A0C">
      <w:pPr>
        <w:ind w:firstLine="709"/>
      </w:pPr>
      <w:r>
        <w:rPr>
          <w:sz w:val="28"/>
          <w:szCs w:val="28"/>
        </w:rPr>
        <w:t>6. Какие выгоды и преимущества могут возникнуть в случае принятия предлагаемого правового регулирования:_______________________________</w:t>
      </w:r>
    </w:p>
    <w:p w:rsidR="002570BF" w:rsidRDefault="00473A0C">
      <w:pPr>
        <w:ind w:firstLine="709"/>
      </w:pPr>
      <w:r>
        <w:rPr>
          <w:sz w:val="28"/>
          <w:szCs w:val="28"/>
        </w:rPr>
        <w:t xml:space="preserve">7. Какие, по Вашей оценке, субъекты предпринимательской и иной экономической деятельности будут затронуты предлагаемым правовым регулированием (по видам субъектов, по отраслям, </w:t>
      </w:r>
      <w:r>
        <w:rPr>
          <w:sz w:val="28"/>
          <w:szCs w:val="28"/>
        </w:rPr>
        <w:br/>
        <w:t>по количеству таких субъектов и прочее):______________________________</w:t>
      </w:r>
    </w:p>
    <w:p w:rsidR="002570BF" w:rsidRDefault="00473A0C">
      <w:pPr>
        <w:ind w:firstLine="709"/>
      </w:pPr>
      <w:r>
        <w:rPr>
          <w:sz w:val="28"/>
          <w:szCs w:val="28"/>
        </w:rPr>
        <w:t xml:space="preserve">8. Оцените, насколько полно и точно отражены обязанности, ответственность субъектов правового регулирования, а также насколько понятно прописаны административные процедуры, реализуемые </w:t>
      </w:r>
      <w:r>
        <w:rPr>
          <w:sz w:val="28"/>
          <w:szCs w:val="28"/>
        </w:rPr>
        <w:lastRenderedPageBreak/>
        <w:t xml:space="preserve">ответственными органами государственной власти, насколько точно </w:t>
      </w:r>
      <w:r>
        <w:rPr>
          <w:sz w:val="28"/>
          <w:szCs w:val="28"/>
        </w:rPr>
        <w:br/>
        <w:t xml:space="preserve">и недвусмысленно прописаны властные функции и полномочия? Считаете </w:t>
      </w:r>
      <w:r>
        <w:rPr>
          <w:sz w:val="28"/>
          <w:szCs w:val="28"/>
        </w:rPr>
        <w:br/>
        <w:t>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акты: _______________________________________</w:t>
      </w:r>
    </w:p>
    <w:p w:rsidR="002570BF" w:rsidRDefault="00473A0C">
      <w:pPr>
        <w:ind w:firstLine="709"/>
      </w:pPr>
      <w:r>
        <w:rPr>
          <w:sz w:val="28"/>
          <w:szCs w:val="28"/>
        </w:rPr>
        <w:t xml:space="preserve">9. Существуют ли в предлагаемом правовом регулировании положения, которые необоснованно затрудняют ведение предпринимательской и иной экономической деятельности? </w:t>
      </w:r>
      <w:proofErr w:type="gramStart"/>
      <w:r>
        <w:rPr>
          <w:sz w:val="28"/>
          <w:szCs w:val="28"/>
        </w:rPr>
        <w:t>Приведите обоснования по каждому указанному положению, дополнительно определив</w:t>
      </w:r>
      <w:proofErr w:type="gramEnd"/>
      <w:r>
        <w:rPr>
          <w:sz w:val="28"/>
          <w:szCs w:val="28"/>
        </w:rPr>
        <w:t>:</w:t>
      </w:r>
    </w:p>
    <w:p w:rsidR="002570BF" w:rsidRDefault="00473A0C">
      <w:pPr>
        <w:ind w:firstLine="709"/>
      </w:pPr>
      <w:r>
        <w:rPr>
          <w:sz w:val="28"/>
          <w:szCs w:val="28"/>
        </w:rPr>
        <w:t xml:space="preserve">имеется ли смысловое противоречие с целями правового регулирования или существующей проблемой, либо положение </w:t>
      </w:r>
      <w:r>
        <w:rPr>
          <w:sz w:val="28"/>
          <w:szCs w:val="28"/>
        </w:rPr>
        <w:br/>
        <w:t>не способствует достижению целей правового регулирования:_____________</w:t>
      </w:r>
    </w:p>
    <w:p w:rsidR="002570BF" w:rsidRDefault="00473A0C">
      <w:pPr>
        <w:ind w:firstLine="709"/>
      </w:pPr>
      <w:r>
        <w:rPr>
          <w:sz w:val="28"/>
          <w:szCs w:val="28"/>
        </w:rPr>
        <w:t>имеются ли технические ошибки:________________________________</w:t>
      </w:r>
    </w:p>
    <w:p w:rsidR="002570BF" w:rsidRDefault="00473A0C">
      <w:pPr>
        <w:ind w:firstLine="709"/>
      </w:pPr>
      <w:r>
        <w:rPr>
          <w:sz w:val="28"/>
          <w:szCs w:val="28"/>
        </w:rPr>
        <w:t xml:space="preserve">приводит ли исполнение положений правового регулирования </w:t>
      </w:r>
      <w:r>
        <w:rPr>
          <w:sz w:val="28"/>
          <w:szCs w:val="28"/>
        </w:rPr>
        <w:br/>
        <w:t>к избыточным действиям или, наоборот, ограничивает действия субъектов предпринимательской и иной экономической деятельности:_______________</w:t>
      </w:r>
    </w:p>
    <w:p w:rsidR="002570BF" w:rsidRDefault="00473A0C">
      <w:pPr>
        <w:ind w:firstLine="709"/>
      </w:pPr>
      <w:r>
        <w:rPr>
          <w:sz w:val="28"/>
          <w:szCs w:val="28"/>
        </w:rPr>
        <w:t>приводит ли исполнение положения к возникновению избыточных обязанностей для субъектов предпринимательской и иной экономической деятельности, к необоснованному существенному росту отдельных видов затрат или появлению новых необоснованных видов затрат:_______________</w:t>
      </w:r>
    </w:p>
    <w:p w:rsidR="002570BF" w:rsidRDefault="00473A0C">
      <w:pPr>
        <w:ind w:firstLine="709"/>
      </w:pPr>
      <w:r>
        <w:rPr>
          <w:sz w:val="28"/>
          <w:szCs w:val="28"/>
        </w:rPr>
        <w:t xml:space="preserve">устанавливается ли положением необоснованное ограничение выбора субъектов предпринимательской и иной экономической деятельности существующих или возможных поставщиков </w:t>
      </w:r>
      <w:r>
        <w:rPr>
          <w:sz w:val="28"/>
          <w:szCs w:val="28"/>
        </w:rPr>
        <w:br/>
        <w:t>или потребителей:__________________________________________________</w:t>
      </w:r>
    </w:p>
    <w:p w:rsidR="002570BF" w:rsidRDefault="00473A0C">
      <w:pPr>
        <w:ind w:firstLine="709"/>
      </w:pPr>
      <w:r>
        <w:rPr>
          <w:sz w:val="28"/>
          <w:szCs w:val="28"/>
        </w:rPr>
        <w:t>10. Оцените издержки (упущенную выгоду) субъектов предпринимательской и иной экономической деятельности, возникающие при введении предлагаемого правового регулирования:__________________</w:t>
      </w:r>
    </w:p>
    <w:p w:rsidR="002570BF" w:rsidRDefault="00473A0C">
      <w:pPr>
        <w:ind w:firstLine="709"/>
      </w:pPr>
      <w:r>
        <w:rPr>
          <w:sz w:val="28"/>
          <w:szCs w:val="28"/>
        </w:rPr>
        <w:t>11. Требуется ли переходный период для вступления в силу предлагаемого правового регулирования? Если да, укажите его продолжительность, либо какие ограничения по срокам введения нового правового регулирования необходимо учесть:___________________________</w:t>
      </w:r>
    </w:p>
    <w:p w:rsidR="002570BF" w:rsidRDefault="00473A0C">
      <w:pPr>
        <w:ind w:firstLine="709"/>
      </w:pPr>
      <w:r>
        <w:rPr>
          <w:sz w:val="28"/>
          <w:szCs w:val="28"/>
        </w:rPr>
        <w:t>12. Ваше мнение в целом по предлагаемому правовому регулированию:_____________________________________________________</w:t>
      </w:r>
    </w:p>
    <w:p w:rsidR="002570BF" w:rsidRDefault="00473A0C">
      <w:pPr>
        <w:ind w:firstLine="709"/>
      </w:pPr>
      <w:r>
        <w:rPr>
          <w:sz w:val="28"/>
          <w:szCs w:val="28"/>
        </w:rPr>
        <w:t xml:space="preserve">13. При наличии дополнительных предложений опишите их </w:t>
      </w:r>
      <w:r>
        <w:rPr>
          <w:sz w:val="28"/>
          <w:szCs w:val="28"/>
        </w:rPr>
        <w:br/>
        <w:t>в произвольной форме.</w:t>
      </w:r>
    </w:p>
    <w:p w:rsidR="002570BF" w:rsidRDefault="00473A0C">
      <w:pPr>
        <w:ind w:firstLine="709"/>
      </w:pPr>
      <w:r>
        <w:rPr>
          <w:rFonts w:eastAsia="Times New Roman" w:cs="Times New Roman"/>
          <w:color w:val="000000"/>
          <w:sz w:val="28"/>
          <w:szCs w:val="28"/>
        </w:rPr>
        <w:t>14. Иная информация, относящаяся к сведениям о</w:t>
      </w:r>
      <w:r>
        <w:rPr>
          <w:rStyle w:val="character"/>
          <w:rFonts w:eastAsia="Tahoma"/>
          <w:szCs w:val="28"/>
        </w:rPr>
        <w:t xml:space="preserve"> </w:t>
      </w:r>
      <w:r>
        <w:rPr>
          <w:rStyle w:val="character"/>
          <w:rFonts w:eastAsia="Tahoma"/>
          <w:kern w:val="2"/>
          <w:szCs w:val="28"/>
        </w:rPr>
        <w:t>подготовке проекта нормативного правового акта</w:t>
      </w:r>
      <w:r>
        <w:rPr>
          <w:rFonts w:eastAsia="Times New Roman" w:cs="Times New Roman"/>
          <w:color w:val="000000"/>
          <w:sz w:val="28"/>
          <w:szCs w:val="28"/>
        </w:rPr>
        <w:t>:________________________________________</w:t>
      </w:r>
    </w:p>
    <w:p w:rsidR="002570BF" w:rsidRDefault="002570BF">
      <w:pPr>
        <w:sectPr w:rsidR="002570BF">
          <w:headerReference w:type="default" r:id="rId7"/>
          <w:footerReference w:type="default" r:id="rId8"/>
          <w:footnotePr>
            <w:numRestart w:val="eachSect"/>
          </w:footnotePr>
          <w:type w:val="continuous"/>
          <w:pgSz w:w="11906" w:h="16838"/>
          <w:pgMar w:top="1648" w:right="850" w:bottom="1648" w:left="1701" w:header="1134" w:footer="1134" w:gutter="0"/>
          <w:cols w:space="720"/>
          <w:formProt w:val="0"/>
          <w:docGrid w:linePitch="360"/>
        </w:sectPr>
      </w:pPr>
    </w:p>
    <w:p w:rsidR="002570BF" w:rsidRDefault="002570BF" w:rsidP="00204611">
      <w:pPr>
        <w:ind w:firstLine="0"/>
        <w:rPr>
          <w:sz w:val="28"/>
          <w:szCs w:val="28"/>
        </w:rPr>
      </w:pPr>
    </w:p>
    <w:sectPr w:rsidR="002570BF" w:rsidSect="00204611">
      <w:footnotePr>
        <w:numRestart w:val="eachSect"/>
      </w:footnotePr>
      <w:type w:val="continuous"/>
      <w:pgSz w:w="11906" w:h="16838"/>
      <w:pgMar w:top="1648" w:right="850" w:bottom="1648" w:left="1701" w:header="1134" w:footer="1134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275F" w:rsidRDefault="000C275F" w:rsidP="002570BF">
      <w:r>
        <w:separator/>
      </w:r>
    </w:p>
  </w:endnote>
  <w:endnote w:type="continuationSeparator" w:id="0">
    <w:p w:rsidR="000C275F" w:rsidRDefault="000C275F" w:rsidP="002570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Liberation Mono">
    <w:altName w:val="Courier New"/>
    <w:charset w:val="01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0BF" w:rsidRDefault="002570BF">
    <w:pPr>
      <w:pStyle w:val="af3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275F" w:rsidRDefault="000C275F">
      <w:r>
        <w:separator/>
      </w:r>
    </w:p>
  </w:footnote>
  <w:footnote w:type="continuationSeparator" w:id="0">
    <w:p w:rsidR="000C275F" w:rsidRDefault="000C27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0" w:name="PageNumWizard_HEADER_Converted13"/>
  <w:p w:rsidR="002570BF" w:rsidRDefault="009812D5">
    <w:pPr>
      <w:pStyle w:val="af2"/>
      <w:jc w:val="center"/>
    </w:pPr>
    <w:r>
      <w:fldChar w:fldCharType="begin"/>
    </w:r>
    <w:r w:rsidR="00473A0C">
      <w:instrText xml:space="preserve"> PAGE </w:instrText>
    </w:r>
    <w:r>
      <w:fldChar w:fldCharType="separate"/>
    </w:r>
    <w:r w:rsidR="00365C64">
      <w:rPr>
        <w:noProof/>
      </w:rPr>
      <w:t>2</w:t>
    </w:r>
    <w:r>
      <w:fldChar w:fldCharType="end"/>
    </w:r>
    <w:bookmarkEnd w:id="0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955A8"/>
    <w:multiLevelType w:val="multilevel"/>
    <w:tmpl w:val="C074CDE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8424952"/>
    <w:multiLevelType w:val="multilevel"/>
    <w:tmpl w:val="43FC996A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ocumentProtection w:edit="forms" w:enforcement="1"/>
  <w:defaultTabStop w:val="709"/>
  <w:autoHyphenation/>
  <w:hyphenationZone w:val="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2570BF"/>
    <w:rsid w:val="000C275F"/>
    <w:rsid w:val="00204611"/>
    <w:rsid w:val="002570BF"/>
    <w:rsid w:val="00365C64"/>
    <w:rsid w:val="00473A0C"/>
    <w:rsid w:val="00981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ahoma" w:hAnsi="Times New Roman" w:cs="Noto Sans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0BF"/>
    <w:pPr>
      <w:ind w:firstLine="540"/>
      <w:jc w:val="both"/>
    </w:pPr>
    <w:rPr>
      <w:sz w:val="24"/>
      <w:szCs w:val="24"/>
    </w:rPr>
  </w:style>
  <w:style w:type="paragraph" w:styleId="1">
    <w:name w:val="heading 1"/>
    <w:qFormat/>
    <w:rsid w:val="002570BF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qFormat/>
    <w:rsid w:val="002570BF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qFormat/>
    <w:rsid w:val="002570BF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qFormat/>
    <w:rsid w:val="002570BF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qFormat/>
    <w:rsid w:val="002570BF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qFormat/>
    <w:rsid w:val="002570BF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qFormat/>
    <w:rsid w:val="002570BF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qFormat/>
    <w:rsid w:val="002570BF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qFormat/>
    <w:rsid w:val="002570BF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qFormat/>
    <w:rsid w:val="002570BF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qFormat/>
    <w:rsid w:val="002570BF"/>
    <w:rPr>
      <w:rFonts w:ascii="Arial" w:eastAsia="Arial" w:hAnsi="Arial" w:cs="Arial"/>
      <w:sz w:val="34"/>
    </w:rPr>
  </w:style>
  <w:style w:type="character" w:customStyle="1" w:styleId="Heading3Char">
    <w:name w:val="Heading 3 Char"/>
    <w:qFormat/>
    <w:rsid w:val="002570BF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qFormat/>
    <w:rsid w:val="002570BF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qFormat/>
    <w:rsid w:val="002570BF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qFormat/>
    <w:rsid w:val="002570BF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qFormat/>
    <w:rsid w:val="002570BF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qFormat/>
    <w:rsid w:val="002570BF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qFormat/>
    <w:rsid w:val="002570BF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qFormat/>
    <w:rsid w:val="002570BF"/>
    <w:rPr>
      <w:sz w:val="48"/>
      <w:szCs w:val="48"/>
    </w:rPr>
  </w:style>
  <w:style w:type="character" w:customStyle="1" w:styleId="SubtitleChar">
    <w:name w:val="Subtitle Char"/>
    <w:qFormat/>
    <w:rsid w:val="002570BF"/>
    <w:rPr>
      <w:sz w:val="24"/>
      <w:szCs w:val="24"/>
    </w:rPr>
  </w:style>
  <w:style w:type="character" w:customStyle="1" w:styleId="QuoteChar">
    <w:name w:val="Quote Char"/>
    <w:qFormat/>
    <w:rsid w:val="002570BF"/>
    <w:rPr>
      <w:i/>
    </w:rPr>
  </w:style>
  <w:style w:type="character" w:customStyle="1" w:styleId="IntenseQuoteChar">
    <w:name w:val="Intense Quote Char"/>
    <w:qFormat/>
    <w:rsid w:val="002570BF"/>
    <w:rPr>
      <w:i/>
    </w:rPr>
  </w:style>
  <w:style w:type="character" w:customStyle="1" w:styleId="HeaderChar">
    <w:name w:val="Header Char"/>
    <w:qFormat/>
    <w:rsid w:val="002570BF"/>
  </w:style>
  <w:style w:type="character" w:customStyle="1" w:styleId="FooterChar">
    <w:name w:val="Footer Char"/>
    <w:qFormat/>
    <w:rsid w:val="002570BF"/>
  </w:style>
  <w:style w:type="character" w:customStyle="1" w:styleId="CaptionChar">
    <w:name w:val="Caption Char"/>
    <w:qFormat/>
    <w:rsid w:val="002570BF"/>
  </w:style>
  <w:style w:type="character" w:styleId="a3">
    <w:name w:val="Hyperlink"/>
    <w:rsid w:val="002570BF"/>
    <w:rPr>
      <w:color w:val="0000EE" w:themeColor="hyperlink"/>
      <w:u w:val="single"/>
    </w:rPr>
  </w:style>
  <w:style w:type="character" w:customStyle="1" w:styleId="FootnoteTextChar">
    <w:name w:val="Footnote Text Char"/>
    <w:qFormat/>
    <w:rsid w:val="002570BF"/>
    <w:rPr>
      <w:sz w:val="18"/>
    </w:rPr>
  </w:style>
  <w:style w:type="character" w:customStyle="1" w:styleId="a4">
    <w:name w:val="Символ сноски"/>
    <w:qFormat/>
    <w:rsid w:val="002570BF"/>
    <w:rPr>
      <w:vertAlign w:val="superscript"/>
    </w:rPr>
  </w:style>
  <w:style w:type="character" w:styleId="a5">
    <w:name w:val="footnote reference"/>
    <w:rsid w:val="002570BF"/>
    <w:rPr>
      <w:vertAlign w:val="superscript"/>
    </w:rPr>
  </w:style>
  <w:style w:type="character" w:customStyle="1" w:styleId="EndnoteTextChar">
    <w:name w:val="Endnote Text Char"/>
    <w:qFormat/>
    <w:rsid w:val="002570BF"/>
    <w:rPr>
      <w:sz w:val="20"/>
    </w:rPr>
  </w:style>
  <w:style w:type="character" w:customStyle="1" w:styleId="a6">
    <w:name w:val="Символ концевой сноски"/>
    <w:qFormat/>
    <w:rsid w:val="002570BF"/>
    <w:rPr>
      <w:vertAlign w:val="superscript"/>
    </w:rPr>
  </w:style>
  <w:style w:type="character" w:styleId="a7">
    <w:name w:val="endnote reference"/>
    <w:rsid w:val="002570BF"/>
    <w:rPr>
      <w:vertAlign w:val="superscript"/>
    </w:rPr>
  </w:style>
  <w:style w:type="character" w:customStyle="1" w:styleId="character">
    <w:name w:val="ооо_character"/>
    <w:qFormat/>
    <w:rsid w:val="002570BF"/>
    <w:rPr>
      <w:rFonts w:ascii="Times New Roman" w:eastAsia="Times New Roman" w:hAnsi="Times New Roman" w:cs="Times New Roman"/>
      <w:color w:val="000000"/>
      <w:spacing w:val="0"/>
      <w:sz w:val="28"/>
      <w:shd w:val="clear" w:color="auto" w:fill="auto"/>
    </w:rPr>
  </w:style>
  <w:style w:type="character" w:customStyle="1" w:styleId="10">
    <w:name w:val="Обычный1"/>
    <w:qFormat/>
    <w:rsid w:val="002570BF"/>
    <w:rPr>
      <w:rFonts w:ascii="Times New Roman" w:hAnsi="Times New Roman"/>
    </w:rPr>
  </w:style>
  <w:style w:type="paragraph" w:customStyle="1" w:styleId="a8">
    <w:name w:val="Заголовок"/>
    <w:basedOn w:val="a"/>
    <w:next w:val="a9"/>
    <w:qFormat/>
    <w:rsid w:val="002570BF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9">
    <w:name w:val="Body Text"/>
    <w:basedOn w:val="a"/>
    <w:rsid w:val="002570BF"/>
    <w:pPr>
      <w:spacing w:after="140" w:line="276" w:lineRule="auto"/>
    </w:pPr>
  </w:style>
  <w:style w:type="paragraph" w:styleId="aa">
    <w:name w:val="List"/>
    <w:basedOn w:val="a9"/>
    <w:rsid w:val="002570BF"/>
  </w:style>
  <w:style w:type="paragraph" w:styleId="ab">
    <w:name w:val="caption"/>
    <w:qFormat/>
    <w:rsid w:val="002570BF"/>
    <w:pPr>
      <w:spacing w:line="276" w:lineRule="auto"/>
    </w:pPr>
    <w:rPr>
      <w:b/>
      <w:bCs/>
      <w:color w:val="18A303" w:themeColor="accent1"/>
      <w:sz w:val="18"/>
      <w:szCs w:val="18"/>
    </w:rPr>
  </w:style>
  <w:style w:type="paragraph" w:styleId="ac">
    <w:name w:val="index heading"/>
    <w:basedOn w:val="user"/>
    <w:rsid w:val="002570BF"/>
  </w:style>
  <w:style w:type="paragraph" w:customStyle="1" w:styleId="user">
    <w:name w:val="Заголовок (user)"/>
    <w:basedOn w:val="a"/>
    <w:next w:val="a9"/>
    <w:qFormat/>
    <w:rsid w:val="002570BF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user0">
    <w:name w:val="Указатель (user)"/>
    <w:basedOn w:val="a"/>
    <w:qFormat/>
    <w:rsid w:val="002570BF"/>
    <w:pPr>
      <w:suppressLineNumbers/>
    </w:pPr>
  </w:style>
  <w:style w:type="paragraph" w:styleId="ad">
    <w:name w:val="List Paragraph"/>
    <w:qFormat/>
    <w:rsid w:val="002570BF"/>
    <w:pPr>
      <w:ind w:left="720"/>
      <w:contextualSpacing/>
    </w:pPr>
  </w:style>
  <w:style w:type="paragraph" w:styleId="ae">
    <w:name w:val="No Spacing"/>
    <w:qFormat/>
    <w:rsid w:val="002570BF"/>
  </w:style>
  <w:style w:type="paragraph" w:styleId="af">
    <w:name w:val="Title"/>
    <w:qFormat/>
    <w:rsid w:val="002570BF"/>
    <w:pPr>
      <w:spacing w:before="300" w:after="200"/>
      <w:contextualSpacing/>
    </w:pPr>
    <w:rPr>
      <w:sz w:val="48"/>
      <w:szCs w:val="48"/>
    </w:rPr>
  </w:style>
  <w:style w:type="paragraph" w:styleId="af0">
    <w:name w:val="Subtitle"/>
    <w:qFormat/>
    <w:rsid w:val="002570BF"/>
    <w:pPr>
      <w:spacing w:before="200" w:after="200"/>
    </w:pPr>
    <w:rPr>
      <w:sz w:val="24"/>
      <w:szCs w:val="24"/>
    </w:rPr>
  </w:style>
  <w:style w:type="paragraph" w:styleId="20">
    <w:name w:val="Quote"/>
    <w:qFormat/>
    <w:rsid w:val="002570BF"/>
    <w:pPr>
      <w:ind w:left="720" w:right="720"/>
    </w:pPr>
    <w:rPr>
      <w:i/>
    </w:rPr>
  </w:style>
  <w:style w:type="paragraph" w:styleId="af1">
    <w:name w:val="Intense Quote"/>
    <w:qFormat/>
    <w:rsid w:val="002570B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  <w:rsid w:val="002570BF"/>
  </w:style>
  <w:style w:type="paragraph" w:styleId="af2">
    <w:name w:val="header"/>
    <w:rsid w:val="002570BF"/>
    <w:pPr>
      <w:tabs>
        <w:tab w:val="center" w:pos="7143"/>
        <w:tab w:val="right" w:pos="14287"/>
      </w:tabs>
    </w:pPr>
  </w:style>
  <w:style w:type="paragraph" w:styleId="af3">
    <w:name w:val="footer"/>
    <w:rsid w:val="002570BF"/>
    <w:pPr>
      <w:tabs>
        <w:tab w:val="center" w:pos="7143"/>
        <w:tab w:val="right" w:pos="14287"/>
      </w:tabs>
    </w:pPr>
  </w:style>
  <w:style w:type="paragraph" w:styleId="af4">
    <w:name w:val="footnote text"/>
    <w:rsid w:val="002570BF"/>
    <w:pPr>
      <w:spacing w:after="40"/>
    </w:pPr>
    <w:rPr>
      <w:sz w:val="18"/>
    </w:rPr>
  </w:style>
  <w:style w:type="paragraph" w:styleId="af5">
    <w:name w:val="endnote text"/>
    <w:rsid w:val="002570BF"/>
  </w:style>
  <w:style w:type="paragraph" w:styleId="11">
    <w:name w:val="toc 1"/>
    <w:rsid w:val="002570BF"/>
    <w:pPr>
      <w:spacing w:after="57"/>
    </w:pPr>
  </w:style>
  <w:style w:type="paragraph" w:styleId="21">
    <w:name w:val="toc 2"/>
    <w:rsid w:val="002570BF"/>
    <w:pPr>
      <w:spacing w:after="57"/>
      <w:ind w:left="283"/>
    </w:pPr>
  </w:style>
  <w:style w:type="paragraph" w:styleId="30">
    <w:name w:val="toc 3"/>
    <w:rsid w:val="002570BF"/>
    <w:pPr>
      <w:spacing w:after="57"/>
      <w:ind w:left="567"/>
    </w:pPr>
  </w:style>
  <w:style w:type="paragraph" w:styleId="40">
    <w:name w:val="toc 4"/>
    <w:rsid w:val="002570BF"/>
    <w:pPr>
      <w:spacing w:after="57"/>
      <w:ind w:left="850"/>
    </w:pPr>
  </w:style>
  <w:style w:type="paragraph" w:styleId="50">
    <w:name w:val="toc 5"/>
    <w:rsid w:val="002570BF"/>
    <w:pPr>
      <w:spacing w:after="57"/>
      <w:ind w:left="1134"/>
    </w:pPr>
  </w:style>
  <w:style w:type="paragraph" w:styleId="60">
    <w:name w:val="toc 6"/>
    <w:rsid w:val="002570BF"/>
    <w:pPr>
      <w:spacing w:after="57"/>
      <w:ind w:left="1417"/>
    </w:pPr>
  </w:style>
  <w:style w:type="paragraph" w:styleId="70">
    <w:name w:val="toc 7"/>
    <w:rsid w:val="002570BF"/>
    <w:pPr>
      <w:spacing w:after="57"/>
      <w:ind w:left="1701"/>
    </w:pPr>
  </w:style>
  <w:style w:type="paragraph" w:styleId="80">
    <w:name w:val="toc 8"/>
    <w:rsid w:val="002570BF"/>
    <w:pPr>
      <w:spacing w:after="57"/>
      <w:ind w:left="1984"/>
    </w:pPr>
  </w:style>
  <w:style w:type="paragraph" w:styleId="90">
    <w:name w:val="toc 9"/>
    <w:rsid w:val="002570BF"/>
    <w:pPr>
      <w:spacing w:after="57"/>
      <w:ind w:left="2268"/>
    </w:pPr>
  </w:style>
  <w:style w:type="paragraph" w:styleId="af6">
    <w:name w:val="TOC Heading"/>
    <w:qFormat/>
    <w:rsid w:val="002570BF"/>
  </w:style>
  <w:style w:type="paragraph" w:styleId="af7">
    <w:name w:val="table of figures"/>
    <w:rsid w:val="002570BF"/>
  </w:style>
  <w:style w:type="paragraph" w:customStyle="1" w:styleId="af8">
    <w:name w:val="ооо"/>
    <w:basedOn w:val="a"/>
    <w:qFormat/>
    <w:rsid w:val="002570BF"/>
    <w:pPr>
      <w:ind w:firstLine="708"/>
    </w:pPr>
    <w:rPr>
      <w:rFonts w:eastAsia="Times New Roman" w:cs="Times New Roman"/>
      <w:color w:val="000000"/>
      <w:sz w:val="28"/>
    </w:rPr>
  </w:style>
  <w:style w:type="paragraph" w:customStyle="1" w:styleId="ConsPlusNormal">
    <w:name w:val="ConsPlusNormal"/>
    <w:qFormat/>
    <w:rsid w:val="002570BF"/>
    <w:pPr>
      <w:widowControl w:val="0"/>
    </w:pPr>
    <w:rPr>
      <w:rFonts w:eastAsia="Times New Roman" w:cs="Times New Roman"/>
      <w:sz w:val="24"/>
      <w:lang w:val="en-US" w:bidi="ar-SA"/>
    </w:rPr>
  </w:style>
  <w:style w:type="paragraph" w:customStyle="1" w:styleId="user1">
    <w:name w:val="Текст в заданном формате (user)"/>
    <w:basedOn w:val="a"/>
    <w:qFormat/>
    <w:rsid w:val="002570BF"/>
    <w:rPr>
      <w:rFonts w:ascii="Liberation Mono" w:eastAsia="Liberation Mono" w:hAnsi="Liberation Mono" w:cs="Liberation Mono"/>
      <w:sz w:val="20"/>
      <w:szCs w:val="20"/>
    </w:rPr>
  </w:style>
  <w:style w:type="paragraph" w:customStyle="1" w:styleId="user2">
    <w:name w:val="Содержимое таблицы (user)"/>
    <w:basedOn w:val="a"/>
    <w:qFormat/>
    <w:rsid w:val="002570BF"/>
    <w:pPr>
      <w:widowControl w:val="0"/>
      <w:suppressLineNumbers/>
    </w:pPr>
  </w:style>
  <w:style w:type="paragraph" w:customStyle="1" w:styleId="af9">
    <w:name w:val="Содержимое таблицы"/>
    <w:basedOn w:val="a"/>
    <w:qFormat/>
    <w:rsid w:val="002570BF"/>
    <w:pPr>
      <w:widowControl w:val="0"/>
      <w:suppressLineNumbers/>
    </w:pPr>
  </w:style>
  <w:style w:type="paragraph" w:customStyle="1" w:styleId="afa">
    <w:name w:val="Заголовок таблицы"/>
    <w:basedOn w:val="af9"/>
    <w:qFormat/>
    <w:rsid w:val="002570BF"/>
    <w:pPr>
      <w:jc w:val="center"/>
    </w:pPr>
    <w:rPr>
      <w:b/>
      <w:bCs/>
    </w:rPr>
  </w:style>
  <w:style w:type="paragraph" w:customStyle="1" w:styleId="user3">
    <w:name w:val="Заголовок таблицы (user)"/>
    <w:basedOn w:val="user2"/>
    <w:qFormat/>
    <w:rsid w:val="002570BF"/>
    <w:pPr>
      <w:jc w:val="center"/>
    </w:pPr>
    <w:rPr>
      <w:b/>
      <w:bCs/>
    </w:rPr>
  </w:style>
  <w:style w:type="paragraph" w:customStyle="1" w:styleId="ConsPlusNonformat">
    <w:name w:val="ConsPlusNonformat"/>
    <w:qFormat/>
    <w:rsid w:val="002570BF"/>
    <w:pPr>
      <w:widowControl w:val="0"/>
    </w:pPr>
    <w:rPr>
      <w:rFonts w:ascii="Courier New" w:hAnsi="Courier New" w:cs="Courier New"/>
    </w:rPr>
  </w:style>
  <w:style w:type="paragraph" w:customStyle="1" w:styleId="user4">
    <w:name w:val="Верхний колонтитул слева (user)"/>
    <w:basedOn w:val="af2"/>
    <w:qFormat/>
    <w:rsid w:val="002570BF"/>
  </w:style>
  <w:style w:type="numbering" w:customStyle="1" w:styleId="afb">
    <w:name w:val="Без списка"/>
    <w:qFormat/>
    <w:rsid w:val="002570BF"/>
  </w:style>
  <w:style w:type="paragraph" w:styleId="afc">
    <w:name w:val="Balloon Text"/>
    <w:basedOn w:val="a"/>
    <w:link w:val="afd"/>
    <w:uiPriority w:val="99"/>
    <w:semiHidden/>
    <w:unhideWhenUsed/>
    <w:rsid w:val="00204611"/>
    <w:rPr>
      <w:rFonts w:ascii="Tahoma" w:hAnsi="Tahoma" w:cs="Mangal"/>
      <w:sz w:val="16"/>
      <w:szCs w:val="14"/>
    </w:rPr>
  </w:style>
  <w:style w:type="character" w:customStyle="1" w:styleId="afd">
    <w:name w:val="Текст выноски Знак"/>
    <w:basedOn w:val="a0"/>
    <w:link w:val="afc"/>
    <w:uiPriority w:val="99"/>
    <w:semiHidden/>
    <w:rsid w:val="00204611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1424</TotalTime>
  <Pages>2</Pages>
  <Words>724</Words>
  <Characters>4132</Characters>
  <Application>Microsoft Office Word</Application>
  <DocSecurity>0</DocSecurity>
  <Lines>34</Lines>
  <Paragraphs>9</Paragraphs>
  <ScaleCrop>false</ScaleCrop>
  <Company/>
  <LinksUpToDate>false</LinksUpToDate>
  <CharactersWithSpaces>4847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n_shirshova</cp:lastModifiedBy>
  <cp:revision>441</cp:revision>
  <dcterms:created xsi:type="dcterms:W3CDTF">2025-12-23T13:27:00Z</dcterms:created>
  <dcterms:modified xsi:type="dcterms:W3CDTF">2026-01-13T11:38:00Z</dcterms:modified>
  <dc:language>ru-RU</dc:language>
</cp:coreProperties>
</file>